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0926" w14:textId="5A262D6B" w:rsidR="0053666F" w:rsidRPr="0053666F" w:rsidRDefault="0053666F" w:rsidP="0053666F">
      <w:pPr>
        <w:rPr>
          <w:lang w:val="es-ES"/>
        </w:rPr>
      </w:pPr>
      <w:r>
        <w:rPr>
          <w:lang w:val="es-ES"/>
        </w:rPr>
        <w:t xml:space="preserve">Estimado Intendente </w:t>
      </w:r>
      <w:r w:rsidRPr="0053666F">
        <w:rPr>
          <w:lang w:val="es-ES"/>
        </w:rPr>
        <w:t xml:space="preserve">Jorge R. </w:t>
      </w:r>
      <w:proofErr w:type="spellStart"/>
      <w:r w:rsidRPr="0053666F">
        <w:rPr>
          <w:lang w:val="es-ES"/>
        </w:rPr>
        <w:t>Fabrissin</w:t>
      </w:r>
      <w:proofErr w:type="spellEnd"/>
      <w:r w:rsidRPr="0053666F">
        <w:rPr>
          <w:lang w:val="es-ES"/>
        </w:rPr>
        <w:t xml:space="preserve"> y equipo</w:t>
      </w:r>
    </w:p>
    <w:p w14:paraId="05A93F89" w14:textId="48F72031" w:rsidR="0053666F" w:rsidRPr="0053666F" w:rsidRDefault="0053666F" w:rsidP="0053666F">
      <w:pPr>
        <w:rPr>
          <w:lang w:val="es-ES"/>
        </w:rPr>
      </w:pPr>
    </w:p>
    <w:p w14:paraId="4B9AE532" w14:textId="0DBEF88A" w:rsidR="0053666F" w:rsidRPr="0053666F" w:rsidRDefault="0053666F" w:rsidP="0053666F">
      <w:pPr>
        <w:rPr>
          <w:lang w:val="es-ES"/>
        </w:rPr>
      </w:pPr>
      <w:r w:rsidRPr="0053666F">
        <w:rPr>
          <w:lang w:val="es-ES"/>
        </w:rPr>
        <w:t xml:space="preserve">Primero, muchas gracias por acercarse a conversar con nosotros y escuchar nuestros problemas. Apreciamos su tiempo e intención de ayudarnos. </w:t>
      </w:r>
    </w:p>
    <w:p w14:paraId="72516E98" w14:textId="390CA5DB" w:rsidR="0053666F" w:rsidRPr="0053666F" w:rsidRDefault="0053666F" w:rsidP="0053666F">
      <w:pPr>
        <w:rPr>
          <w:lang w:val="es-ES"/>
        </w:rPr>
      </w:pPr>
    </w:p>
    <w:p w14:paraId="3543A2B1" w14:textId="032F036D" w:rsidR="0053666F" w:rsidRPr="0053666F" w:rsidRDefault="0053666F" w:rsidP="0053666F">
      <w:pPr>
        <w:rPr>
          <w:lang w:val="es-ES"/>
        </w:rPr>
      </w:pPr>
      <w:r w:rsidRPr="0053666F">
        <w:rPr>
          <w:lang w:val="es-ES"/>
        </w:rPr>
        <w:t xml:space="preserve">Respecto al </w:t>
      </w:r>
      <w:r w:rsidRPr="0063347F">
        <w:rPr>
          <w:b/>
          <w:bCs/>
          <w:lang w:val="es-ES"/>
        </w:rPr>
        <w:t>agua</w:t>
      </w:r>
      <w:r w:rsidRPr="0053666F">
        <w:rPr>
          <w:lang w:val="es-ES"/>
        </w:rPr>
        <w:t>, que es la obra principal que nos preocupa</w:t>
      </w:r>
      <w:r w:rsidR="0063347F">
        <w:rPr>
          <w:lang w:val="es-ES"/>
        </w:rPr>
        <w:t xml:space="preserve"> y </w:t>
      </w:r>
      <w:proofErr w:type="spellStart"/>
      <w:r w:rsidR="0063347F">
        <w:rPr>
          <w:lang w:val="es-ES"/>
        </w:rPr>
        <w:t>nor</w:t>
      </w:r>
      <w:proofErr w:type="spellEnd"/>
      <w:r w:rsidR="0063347F">
        <w:rPr>
          <w:lang w:val="es-ES"/>
        </w:rPr>
        <w:t xml:space="preserve"> urge</w:t>
      </w:r>
      <w:r w:rsidRPr="0053666F">
        <w:rPr>
          <w:lang w:val="es-ES"/>
        </w:rPr>
        <w:t xml:space="preserve">, estuvimos hablando </w:t>
      </w:r>
      <w:r>
        <w:rPr>
          <w:lang w:val="es-ES"/>
        </w:rPr>
        <w:t>entre</w:t>
      </w:r>
      <w:r w:rsidRPr="0053666F">
        <w:rPr>
          <w:lang w:val="es-ES"/>
        </w:rPr>
        <w:t xml:space="preserve"> todos los vecinos y en principio todos </w:t>
      </w:r>
      <w:r>
        <w:rPr>
          <w:lang w:val="es-ES"/>
        </w:rPr>
        <w:t>estamos</w:t>
      </w:r>
      <w:r w:rsidRPr="0053666F">
        <w:rPr>
          <w:lang w:val="es-ES"/>
        </w:rPr>
        <w:t xml:space="preserve"> de acuerdo. </w:t>
      </w:r>
    </w:p>
    <w:p w14:paraId="56FB262B" w14:textId="7BF42DFD" w:rsidR="0053666F" w:rsidRPr="0053666F" w:rsidRDefault="0053666F" w:rsidP="0053666F">
      <w:pPr>
        <w:rPr>
          <w:lang w:val="es-ES"/>
        </w:rPr>
      </w:pPr>
    </w:p>
    <w:p w14:paraId="61953D91" w14:textId="6EF69B88" w:rsidR="0053666F" w:rsidRDefault="0053666F" w:rsidP="0053666F">
      <w:pPr>
        <w:rPr>
          <w:lang w:val="es-ES"/>
        </w:rPr>
      </w:pPr>
      <w:r w:rsidRPr="0053666F">
        <w:rPr>
          <w:lang w:val="es-ES"/>
        </w:rPr>
        <w:t xml:space="preserve">La intención es dividir el costo de la obra por metro cuadrado de frente y que la cuota de la misma no supere los $4.000 por mes, tal lo conversamos. </w:t>
      </w:r>
    </w:p>
    <w:p w14:paraId="05B99F87" w14:textId="3D29BFE8" w:rsidR="0053666F" w:rsidRDefault="0053666F" w:rsidP="0053666F">
      <w:pPr>
        <w:rPr>
          <w:lang w:val="es-ES"/>
        </w:rPr>
      </w:pPr>
    </w:p>
    <w:p w14:paraId="22D0DFFD" w14:textId="6DD1527F" w:rsidR="0053666F" w:rsidRDefault="0053666F" w:rsidP="0053666F">
      <w:pPr>
        <w:rPr>
          <w:lang w:val="es-ES"/>
        </w:rPr>
      </w:pPr>
      <w:r>
        <w:rPr>
          <w:lang w:val="es-ES"/>
        </w:rPr>
        <w:t xml:space="preserve">Medimos la totalidad de los frentes y la suma de metros son 450 (50mts menos al </w:t>
      </w:r>
      <w:r w:rsidR="0063347F">
        <w:rPr>
          <w:lang w:val="es-ES"/>
        </w:rPr>
        <w:t>cálculo</w:t>
      </w:r>
      <w:r>
        <w:rPr>
          <w:lang w:val="es-ES"/>
        </w:rPr>
        <w:t xml:space="preserve"> presentado) por lo que proponemos lo siguiente: </w:t>
      </w:r>
    </w:p>
    <w:p w14:paraId="6E294835" w14:textId="77777777" w:rsidR="0053666F" w:rsidRDefault="0053666F" w:rsidP="0053666F">
      <w:pPr>
        <w:rPr>
          <w:lang w:val="es-ES"/>
        </w:rPr>
      </w:pPr>
    </w:p>
    <w:tbl>
      <w:tblPr>
        <w:tblW w:w="9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3399"/>
        <w:gridCol w:w="1680"/>
        <w:gridCol w:w="2509"/>
        <w:gridCol w:w="1710"/>
      </w:tblGrid>
      <w:tr w:rsidR="00877643" w:rsidRPr="00877643" w14:paraId="26F16AAA" w14:textId="77777777" w:rsidTr="00877643">
        <w:trPr>
          <w:trHeight w:val="320"/>
          <w:jc w:val="center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C2E4A9E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Propuesta Vecinos</w:t>
            </w:r>
          </w:p>
        </w:tc>
      </w:tr>
      <w:tr w:rsidR="00877643" w:rsidRPr="00877643" w14:paraId="0A232224" w14:textId="77777777" w:rsidTr="00877643">
        <w:trPr>
          <w:trHeight w:val="3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B861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12B2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costo obra </w:t>
            </w:r>
            <w:proofErr w:type="spellStart"/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aprox</w:t>
            </w:r>
            <w:proofErr w:type="spellEnd"/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x </w:t>
            </w:r>
            <w:proofErr w:type="spellStart"/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mt</w:t>
            </w:r>
            <w:proofErr w:type="spellEnd"/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lineal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CE5A6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$ 2.460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C083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25B4" w14:textId="77777777" w:rsidR="00877643" w:rsidRPr="00877643" w:rsidRDefault="00877643" w:rsidP="0087764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877643" w:rsidRPr="00877643" w14:paraId="6D8F6500" w14:textId="77777777" w:rsidTr="00877643">
        <w:trPr>
          <w:trHeight w:val="34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77F4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79F2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metros s/ vecinos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1C7F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450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4026F" w14:textId="77777777" w:rsidR="00877643" w:rsidRPr="00877643" w:rsidRDefault="00877643" w:rsidP="0087764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Total obra proyectada: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5568" w14:textId="77777777" w:rsidR="00877643" w:rsidRPr="00877643" w:rsidRDefault="00877643" w:rsidP="0087764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$  1.107.000,00 </w:t>
            </w:r>
          </w:p>
        </w:tc>
      </w:tr>
      <w:tr w:rsidR="00877643" w:rsidRPr="00877643" w14:paraId="3A3BF086" w14:textId="77777777" w:rsidTr="00877643">
        <w:trPr>
          <w:trHeight w:val="3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9242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BF20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gastos accesorios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DFD99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$ 0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C1A7" w14:textId="77777777" w:rsidR="00877643" w:rsidRPr="00877643" w:rsidRDefault="00877643" w:rsidP="0087764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Costo total por METRO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32A" w14:textId="77777777" w:rsidR="00877643" w:rsidRPr="00877643" w:rsidRDefault="00877643" w:rsidP="0087764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$         2.460,00 </w:t>
            </w:r>
          </w:p>
        </w:tc>
      </w:tr>
      <w:tr w:rsidR="00877643" w:rsidRPr="00877643" w14:paraId="6CAD4DD8" w14:textId="77777777" w:rsidTr="00877643">
        <w:trPr>
          <w:trHeight w:val="3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1C59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49BD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B578" w14:textId="77777777" w:rsidR="00877643" w:rsidRPr="00877643" w:rsidRDefault="00877643" w:rsidP="008776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A652" w14:textId="77777777" w:rsidR="00877643" w:rsidRPr="00877643" w:rsidRDefault="00877643" w:rsidP="008776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5694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77643" w:rsidRPr="00877643" w14:paraId="7E4B294D" w14:textId="77777777" w:rsidTr="00877643">
        <w:trPr>
          <w:trHeight w:val="420"/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4EC1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228B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Frentista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25EE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Mts</w:t>
            </w:r>
            <w:proofErr w:type="spellEnd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Frente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09FA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Total x frente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B8F2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36 cuotas fijas</w:t>
            </w:r>
          </w:p>
        </w:tc>
      </w:tr>
      <w:tr w:rsidR="00877643" w:rsidRPr="00877643" w14:paraId="78E25CA2" w14:textId="77777777" w:rsidTr="00877643">
        <w:trPr>
          <w:trHeight w:val="4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5E3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7321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campos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A5A2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123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203A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       302.580,00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2BE1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8.405,00 </w:t>
            </w:r>
          </w:p>
        </w:tc>
      </w:tr>
      <w:tr w:rsidR="00877643" w:rsidRPr="00877643" w14:paraId="70F67BCB" w14:textId="77777777" w:rsidTr="00877643">
        <w:trPr>
          <w:trHeight w:val="4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A379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0CBC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martin</w:t>
            </w:r>
            <w:proofErr w:type="spellEnd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Burdisso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4F7A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EA97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       147.600,00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7294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4.100,00 </w:t>
            </w:r>
          </w:p>
        </w:tc>
      </w:tr>
      <w:tr w:rsidR="00877643" w:rsidRPr="00877643" w14:paraId="6A00D420" w14:textId="77777777" w:rsidTr="00877643">
        <w:trPr>
          <w:trHeight w:val="4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0765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6FDA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ariel</w:t>
            </w:r>
            <w:proofErr w:type="spellEnd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Tivelli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E6F2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A934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         68.880,00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212E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1.913,33 </w:t>
            </w:r>
          </w:p>
        </w:tc>
      </w:tr>
      <w:tr w:rsidR="00877643" w:rsidRPr="00877643" w14:paraId="65855E95" w14:textId="77777777" w:rsidTr="00877643">
        <w:trPr>
          <w:trHeight w:val="4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B78D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7398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jorge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39C0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90B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         27.060,00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B339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   751,67 </w:t>
            </w:r>
          </w:p>
        </w:tc>
      </w:tr>
      <w:tr w:rsidR="00877643" w:rsidRPr="00877643" w14:paraId="2E38D817" w14:textId="77777777" w:rsidTr="00877643">
        <w:trPr>
          <w:trHeight w:val="4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61E8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CAB5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ariel</w:t>
            </w:r>
            <w:proofErr w:type="spellEnd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Tivelli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8242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E53D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         49.200,00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FEAD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1.366,67 </w:t>
            </w:r>
          </w:p>
        </w:tc>
      </w:tr>
      <w:tr w:rsidR="00877643" w:rsidRPr="00877643" w14:paraId="5E4038E0" w14:textId="77777777" w:rsidTr="00877643">
        <w:trPr>
          <w:trHeight w:val="4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A865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13D1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isabel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0CB1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E55A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         98.400,00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7BB2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2.733,33 </w:t>
            </w:r>
          </w:p>
        </w:tc>
      </w:tr>
      <w:tr w:rsidR="00877643" w:rsidRPr="00877643" w14:paraId="463BD8CB" w14:textId="77777777" w:rsidTr="00877643">
        <w:trPr>
          <w:trHeight w:val="4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C1B7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693E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georgina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283F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BF9F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       150.060,00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FC39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4.168,33 </w:t>
            </w:r>
          </w:p>
        </w:tc>
      </w:tr>
      <w:tr w:rsidR="00877643" w:rsidRPr="00877643" w14:paraId="433E9E3A" w14:textId="77777777" w:rsidTr="00877643">
        <w:trPr>
          <w:trHeight w:val="4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C588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A774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xxx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FE0F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607C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         98.400,00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697C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2.733,33 </w:t>
            </w:r>
          </w:p>
        </w:tc>
      </w:tr>
      <w:tr w:rsidR="00877643" w:rsidRPr="00877643" w14:paraId="27367EBB" w14:textId="77777777" w:rsidTr="00877643">
        <w:trPr>
          <w:trHeight w:val="4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EB4A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5605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agua canta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B304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78F1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       164.820,00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A33F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4.578,33 </w:t>
            </w:r>
          </w:p>
        </w:tc>
      </w:tr>
      <w:tr w:rsidR="00877643" w:rsidRPr="00877643" w14:paraId="2F3D1D6F" w14:textId="77777777" w:rsidTr="00877643">
        <w:trPr>
          <w:trHeight w:val="420"/>
          <w:jc w:val="center"/>
        </w:trPr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8936A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C2E4A" w14:textId="77777777" w:rsidR="00877643" w:rsidRPr="00877643" w:rsidRDefault="00877643" w:rsidP="0087764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Total metros medidos x vecinos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88C32" w14:textId="77777777" w:rsidR="00877643" w:rsidRPr="00877643" w:rsidRDefault="00877643" w:rsidP="008776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450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746AA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BD5" w14:textId="77777777" w:rsidR="00877643" w:rsidRPr="00877643" w:rsidRDefault="00877643" w:rsidP="0087764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7764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05B3F429" w14:textId="569F0A1C" w:rsidR="0053666F" w:rsidRPr="0053666F" w:rsidRDefault="0053666F" w:rsidP="00877643">
      <w:pPr>
        <w:jc w:val="center"/>
        <w:rPr>
          <w:lang w:val="es-ES"/>
        </w:rPr>
      </w:pPr>
    </w:p>
    <w:p w14:paraId="265F6211" w14:textId="4F257CFB" w:rsidR="00401770" w:rsidRDefault="00401770">
      <w:pPr>
        <w:rPr>
          <w:lang w:val="es-ES"/>
        </w:rPr>
      </w:pPr>
    </w:p>
    <w:p w14:paraId="6C3877A2" w14:textId="77777777" w:rsidR="0053666F" w:rsidRPr="0053666F" w:rsidRDefault="0053666F">
      <w:pPr>
        <w:rPr>
          <w:lang w:val="es-ES"/>
        </w:rPr>
      </w:pPr>
    </w:p>
    <w:sectPr w:rsidR="0053666F" w:rsidRPr="0053666F" w:rsidSect="00587A0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6F"/>
    <w:rsid w:val="00015A42"/>
    <w:rsid w:val="00401770"/>
    <w:rsid w:val="0053666F"/>
    <w:rsid w:val="00587A02"/>
    <w:rsid w:val="0063347F"/>
    <w:rsid w:val="00877643"/>
    <w:rsid w:val="00B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68FF"/>
  <w15:chartTrackingRefBased/>
  <w15:docId w15:val="{F323DDA3-AE3F-5C4E-9756-3CF7B0D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2022-06-06T13:38:00Z</dcterms:created>
  <dcterms:modified xsi:type="dcterms:W3CDTF">2022-06-06T18:10:00Z</dcterms:modified>
</cp:coreProperties>
</file>